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30CD27CB" w:rsidR="00A35A04" w:rsidRPr="00621705" w:rsidRDefault="006A4292" w:rsidP="00CB13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3AE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Advanced Algebra Concepts &amp; Connections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B130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5E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693F5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03349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2029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 xml:space="preserve"> to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5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2029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20294">
        <w:rPr>
          <w:rFonts w:ascii="Times New Roman" w:hAnsi="Times New Roman" w:cs="Times New Roman"/>
          <w:b/>
          <w:bCs/>
          <w:sz w:val="28"/>
          <w:szCs w:val="28"/>
        </w:rPr>
        <w:t>24</w:t>
      </w:r>
      <w:bookmarkStart w:id="0" w:name="_GoBack"/>
      <w:bookmarkEnd w:id="0"/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9"/>
        <w:gridCol w:w="2179"/>
        <w:gridCol w:w="2338"/>
        <w:gridCol w:w="2338"/>
        <w:gridCol w:w="2660"/>
        <w:gridCol w:w="2097"/>
        <w:gridCol w:w="2335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37033358" w14:textId="0CB0E706" w:rsidR="00CD09F2" w:rsidRDefault="00895563" w:rsidP="008D7AF7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 </w:t>
            </w:r>
          </w:p>
          <w:p w14:paraId="1F76CCE3" w14:textId="77777777" w:rsidR="00FB5AA8" w:rsidRPr="00FB5AA8" w:rsidRDefault="00FB5AA8" w:rsidP="00A0697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5AA8">
              <w:rPr>
                <w:rFonts w:asciiTheme="minorHAnsi" w:hAnsiTheme="minorHAnsi" w:cstheme="minorHAnsi"/>
                <w:sz w:val="20"/>
                <w:szCs w:val="20"/>
              </w:rPr>
              <w:t xml:space="preserve">AA.FGR.3.3 Use the definition of a logarithm, logarithmic properties, and the inverse relationship between exponential and logarithmic functions to solve problems in context. </w:t>
            </w:r>
          </w:p>
          <w:p w14:paraId="09B71A72" w14:textId="77777777" w:rsidR="00FB5AA8" w:rsidRPr="00FB5AA8" w:rsidRDefault="00FB5AA8" w:rsidP="00A0697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5AA8">
              <w:rPr>
                <w:rFonts w:asciiTheme="minorHAnsi" w:hAnsiTheme="minorHAnsi" w:cstheme="minorHAnsi"/>
                <w:sz w:val="20"/>
                <w:szCs w:val="20"/>
              </w:rPr>
              <w:t xml:space="preserve">AA.FGR.3.4 Create exponential equations and use logarithms to solve contextual problems for which only one variable is unknown. </w:t>
            </w:r>
          </w:p>
          <w:p w14:paraId="15A04EC3" w14:textId="77777777" w:rsidR="00FB5AA8" w:rsidRPr="00FB5AA8" w:rsidRDefault="00FB5AA8" w:rsidP="00A0697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5AA8">
              <w:rPr>
                <w:rFonts w:asciiTheme="minorHAnsi" w:hAnsiTheme="minorHAnsi" w:cstheme="minorHAnsi"/>
                <w:sz w:val="20"/>
                <w:szCs w:val="20"/>
              </w:rPr>
              <w:t>AA.FGR.3.5 Create and interpret logarithmic equations in one variable and use them to solve problems.</w:t>
            </w:r>
          </w:p>
          <w:p w14:paraId="0214EADA" w14:textId="26B1A517" w:rsidR="00895563" w:rsidRPr="00FB5AA8" w:rsidRDefault="00895563" w:rsidP="00A0697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22626">
              <w:rPr>
                <w:b/>
                <w:color w:val="000000" w:themeColor="text1"/>
              </w:rPr>
              <w:t xml:space="preserve">Assessment(s):   </w:t>
            </w:r>
            <w:sdt>
              <w:sdtPr>
                <w:rPr>
                  <w:b/>
                  <w:color w:val="000000" w:themeColor="text1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AE2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Quiz    </w:t>
            </w:r>
            <w:sdt>
              <w:sdtPr>
                <w:rPr>
                  <w:b/>
                  <w:color w:val="000000" w:themeColor="text1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160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Unit Test    </w:t>
            </w:r>
            <w:sdt>
              <w:sdtPr>
                <w:rPr>
                  <w:b/>
                  <w:color w:val="000000" w:themeColor="text1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496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Project    </w:t>
            </w:r>
            <w:sdt>
              <w:sdtPr>
                <w:rPr>
                  <w:b/>
                  <w:color w:val="000000" w:themeColor="text1"/>
                </w:rPr>
                <w:id w:val="635759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496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 Lab   </w:t>
            </w:r>
            <w:sdt>
              <w:sdtPr>
                <w:rPr>
                  <w:b/>
                  <w:color w:val="000000" w:themeColor="text1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AE2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</w:t>
            </w:r>
          </w:p>
        </w:tc>
      </w:tr>
      <w:tr w:rsidR="00895563" w:rsidRPr="002F7AA4" w14:paraId="61082970" w14:textId="395B378E" w:rsidTr="00CE7ADE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797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907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15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96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895563" w:rsidRPr="002F7AA4" w14:paraId="0E64154E" w14:textId="641156C7" w:rsidTr="00CE7ADE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9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96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0294" w:rsidRPr="002F7AA4" w14:paraId="2C055FC8" w14:textId="52AB58AE" w:rsidTr="00FF3404">
        <w:trPr>
          <w:cantSplit/>
          <w:trHeight w:val="1250"/>
        </w:trPr>
        <w:tc>
          <w:tcPr>
            <w:tcW w:w="245" w:type="pct"/>
            <w:textDirection w:val="btLr"/>
            <w:vAlign w:val="center"/>
          </w:tcPr>
          <w:p w14:paraId="0BDF9A6E" w14:textId="77777777" w:rsidR="00220294" w:rsidRPr="002F7AA4" w:rsidRDefault="00220294" w:rsidP="002202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1993B185" w14:textId="77777777" w:rsidR="00220294" w:rsidRDefault="00220294" w:rsidP="00220294">
            <w:pPr>
              <w:jc w:val="center"/>
              <w:rPr>
                <w:rFonts w:cstheme="minorHAnsi"/>
                <w:bCs/>
              </w:rPr>
            </w:pPr>
          </w:p>
          <w:p w14:paraId="4B94D5A5" w14:textId="520E0DE3" w:rsidR="00220294" w:rsidRPr="00A06971" w:rsidRDefault="00220294" w:rsidP="00220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am learning about properties of exponents and logarithms.</w:t>
            </w:r>
          </w:p>
        </w:tc>
        <w:tc>
          <w:tcPr>
            <w:tcW w:w="797" w:type="pct"/>
          </w:tcPr>
          <w:p w14:paraId="70AB91E2" w14:textId="77777777" w:rsidR="00220294" w:rsidRDefault="00220294" w:rsidP="00220294">
            <w:pPr>
              <w:jc w:val="center"/>
              <w:rPr>
                <w:rFonts w:cstheme="minorHAnsi"/>
                <w:bCs/>
              </w:rPr>
            </w:pPr>
          </w:p>
          <w:p w14:paraId="688EE266" w14:textId="010881B8" w:rsidR="00220294" w:rsidRPr="00A06971" w:rsidRDefault="00220294" w:rsidP="00220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can evaluate log expressions using technology/calculator.</w:t>
            </w:r>
          </w:p>
        </w:tc>
        <w:tc>
          <w:tcPr>
            <w:tcW w:w="797" w:type="pct"/>
          </w:tcPr>
          <w:p w14:paraId="488A5827" w14:textId="77777777" w:rsidR="00220294" w:rsidRDefault="00220294" w:rsidP="00220294">
            <w:pPr>
              <w:jc w:val="center"/>
              <w:rPr>
                <w:rFonts w:cstheme="minorHAnsi"/>
                <w:bCs/>
              </w:rPr>
            </w:pPr>
          </w:p>
          <w:p w14:paraId="7E64AA87" w14:textId="77777777" w:rsidR="00220294" w:rsidRDefault="00220294" w:rsidP="00220294">
            <w:pPr>
              <w:jc w:val="center"/>
              <w:rPr>
                <w:rFonts w:cstheme="minorHAnsi"/>
                <w:bCs/>
              </w:rPr>
            </w:pPr>
            <w:r w:rsidRPr="00A93133">
              <w:rPr>
                <w:rFonts w:cstheme="minorHAnsi"/>
                <w:b/>
                <w:bCs/>
              </w:rPr>
              <w:t>Quick Quiz</w:t>
            </w:r>
            <w:r>
              <w:rPr>
                <w:rFonts w:cstheme="minorHAnsi"/>
                <w:bCs/>
              </w:rPr>
              <w:t xml:space="preserve"> on Evaluating Logarithms</w:t>
            </w:r>
          </w:p>
          <w:p w14:paraId="3DEEC669" w14:textId="76EEFF7D" w:rsidR="00220294" w:rsidRPr="00A06971" w:rsidRDefault="00220294" w:rsidP="0022029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FF0000"/>
              </w:rPr>
              <w:t>*Summative</w:t>
            </w:r>
          </w:p>
        </w:tc>
        <w:tc>
          <w:tcPr>
            <w:tcW w:w="907" w:type="pct"/>
          </w:tcPr>
          <w:p w14:paraId="41B52F01" w14:textId="77777777" w:rsidR="00220294" w:rsidRPr="00A06971" w:rsidRDefault="00220294" w:rsidP="00220294">
            <w:pPr>
              <w:jc w:val="center"/>
              <w:rPr>
                <w:rFonts w:cstheme="minorHAnsi"/>
              </w:rPr>
            </w:pPr>
          </w:p>
          <w:p w14:paraId="3656B9AB" w14:textId="5ED915AC" w:rsidR="00220294" w:rsidRPr="00A06971" w:rsidRDefault="00220294" w:rsidP="00220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Complete Part III on “</w:t>
            </w:r>
            <w:r w:rsidRPr="00A93133">
              <w:rPr>
                <w:rFonts w:cstheme="minorHAnsi"/>
                <w:b/>
                <w:bCs/>
              </w:rPr>
              <w:t>What Is a Logarithm- Spotlight Task</w:t>
            </w:r>
            <w:r>
              <w:rPr>
                <w:rFonts w:cstheme="minorHAnsi"/>
                <w:bCs/>
              </w:rPr>
              <w:t>?”</w:t>
            </w:r>
          </w:p>
        </w:tc>
        <w:tc>
          <w:tcPr>
            <w:tcW w:w="715" w:type="pct"/>
          </w:tcPr>
          <w:p w14:paraId="2051AB19" w14:textId="77777777" w:rsidR="00220294" w:rsidRPr="00A06971" w:rsidRDefault="00220294" w:rsidP="00220294">
            <w:pPr>
              <w:jc w:val="center"/>
              <w:rPr>
                <w:rFonts w:cstheme="minorHAnsi"/>
              </w:rPr>
            </w:pPr>
          </w:p>
          <w:p w14:paraId="45FB0818" w14:textId="781D924E" w:rsidR="00220294" w:rsidRPr="00A06971" w:rsidRDefault="00220294" w:rsidP="00220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Complete Part IV on “</w:t>
            </w:r>
            <w:r w:rsidRPr="00A93133">
              <w:rPr>
                <w:rFonts w:cstheme="minorHAnsi"/>
                <w:b/>
                <w:bCs/>
              </w:rPr>
              <w:t>What Is a Logarithm- Spotlight Task</w:t>
            </w:r>
            <w:r>
              <w:rPr>
                <w:rFonts w:cstheme="minorHAnsi"/>
                <w:bCs/>
              </w:rPr>
              <w:t>?”</w:t>
            </w:r>
          </w:p>
        </w:tc>
        <w:tc>
          <w:tcPr>
            <w:tcW w:w="796" w:type="pct"/>
          </w:tcPr>
          <w:p w14:paraId="2CF38C0F" w14:textId="77777777" w:rsidR="00220294" w:rsidRDefault="00220294" w:rsidP="00220294">
            <w:pPr>
              <w:jc w:val="center"/>
              <w:rPr>
                <w:rFonts w:cstheme="minorHAnsi"/>
              </w:rPr>
            </w:pPr>
          </w:p>
          <w:p w14:paraId="1275E2E1" w14:textId="1650ED6C" w:rsidR="00220294" w:rsidRPr="00A06971" w:rsidRDefault="00220294" w:rsidP="00220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is the change of base formula?  How do we apply it?</w:t>
            </w:r>
          </w:p>
        </w:tc>
      </w:tr>
      <w:tr w:rsidR="00220294" w:rsidRPr="002F7AA4" w14:paraId="0B01928F" w14:textId="537EC6F9" w:rsidTr="00FF3404">
        <w:trPr>
          <w:cantSplit/>
          <w:trHeight w:val="1340"/>
        </w:trPr>
        <w:tc>
          <w:tcPr>
            <w:tcW w:w="245" w:type="pct"/>
            <w:textDirection w:val="btLr"/>
            <w:vAlign w:val="center"/>
          </w:tcPr>
          <w:p w14:paraId="7DFE89F6" w14:textId="77777777" w:rsidR="00220294" w:rsidRPr="002F7AA4" w:rsidRDefault="00220294" w:rsidP="002202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59D15774" w14:textId="77777777" w:rsidR="00220294" w:rsidRDefault="00220294" w:rsidP="00220294">
            <w:pPr>
              <w:jc w:val="center"/>
              <w:rPr>
                <w:rFonts w:cstheme="minorHAnsi"/>
                <w:b/>
                <w:bCs/>
              </w:rPr>
            </w:pPr>
          </w:p>
          <w:p w14:paraId="53128261" w14:textId="4F14F0C1" w:rsidR="00220294" w:rsidRPr="00A06971" w:rsidRDefault="00220294" w:rsidP="0022029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I am learning about properties of logarithms.</w:t>
            </w:r>
          </w:p>
        </w:tc>
        <w:tc>
          <w:tcPr>
            <w:tcW w:w="797" w:type="pct"/>
          </w:tcPr>
          <w:p w14:paraId="4ACBF156" w14:textId="77777777" w:rsidR="00220294" w:rsidRDefault="00220294" w:rsidP="00220294">
            <w:pPr>
              <w:jc w:val="center"/>
              <w:rPr>
                <w:rFonts w:cstheme="minorHAnsi"/>
                <w:bCs/>
              </w:rPr>
            </w:pPr>
          </w:p>
          <w:p w14:paraId="5556F14F" w14:textId="0CF64C55" w:rsidR="00220294" w:rsidRPr="00A06971" w:rsidRDefault="00220294" w:rsidP="0022029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use the properties of logarithms to expand and condense expressions.</w:t>
            </w:r>
          </w:p>
        </w:tc>
        <w:tc>
          <w:tcPr>
            <w:tcW w:w="797" w:type="pct"/>
          </w:tcPr>
          <w:p w14:paraId="5FDB156B" w14:textId="77777777" w:rsidR="00220294" w:rsidRPr="009E7AA0" w:rsidRDefault="00220294" w:rsidP="00220294">
            <w:pPr>
              <w:jc w:val="center"/>
              <w:rPr>
                <w:sz w:val="12"/>
                <w:szCs w:val="12"/>
              </w:rPr>
            </w:pPr>
          </w:p>
          <w:p w14:paraId="72D1A114" w14:textId="77777777" w:rsidR="00220294" w:rsidRPr="00A93133" w:rsidRDefault="00220294" w:rsidP="0022029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 xml:space="preserve">Complete Part I on </w:t>
            </w:r>
            <w:r w:rsidRPr="00A93133">
              <w:rPr>
                <w:rFonts w:cstheme="minorHAnsi"/>
                <w:b/>
                <w:bCs/>
              </w:rPr>
              <w:t xml:space="preserve">Properties of Exponents and Logarithms Learning Task </w:t>
            </w:r>
          </w:p>
          <w:p w14:paraId="62486C05" w14:textId="6F435514" w:rsidR="00220294" w:rsidRPr="00A06971" w:rsidRDefault="00220294" w:rsidP="00220294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07" w:type="pct"/>
          </w:tcPr>
          <w:p w14:paraId="592E7A10" w14:textId="77777777" w:rsidR="00220294" w:rsidRDefault="00220294" w:rsidP="00220294">
            <w:pPr>
              <w:jc w:val="center"/>
              <w:rPr>
                <w:rFonts w:cstheme="minorHAnsi"/>
              </w:rPr>
            </w:pPr>
          </w:p>
          <w:p w14:paraId="670D8D74" w14:textId="77777777" w:rsidR="00220294" w:rsidRDefault="00220294" w:rsidP="0022029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Complete Parts II – IV on </w:t>
            </w:r>
            <w:r w:rsidRPr="00A93133">
              <w:rPr>
                <w:rFonts w:cstheme="minorHAnsi"/>
                <w:b/>
                <w:bCs/>
              </w:rPr>
              <w:t>Properties of Exponents and Logarithms Learning Task</w:t>
            </w:r>
            <w:r>
              <w:rPr>
                <w:rFonts w:cstheme="minorHAnsi"/>
                <w:bCs/>
              </w:rPr>
              <w:t xml:space="preserve"> </w:t>
            </w:r>
          </w:p>
          <w:p w14:paraId="4101652C" w14:textId="6F1D7C17" w:rsidR="00220294" w:rsidRPr="00A06971" w:rsidRDefault="00220294" w:rsidP="00220294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pct"/>
          </w:tcPr>
          <w:p w14:paraId="13360A1F" w14:textId="77777777" w:rsidR="00220294" w:rsidRPr="00FF3404" w:rsidRDefault="00220294" w:rsidP="00220294">
            <w:pPr>
              <w:jc w:val="center"/>
              <w:rPr>
                <w:rFonts w:cstheme="minorHAnsi"/>
              </w:rPr>
            </w:pPr>
          </w:p>
          <w:p w14:paraId="4B99056E" w14:textId="1B2F0082" w:rsidR="00220294" w:rsidRPr="00A93133" w:rsidRDefault="00220294" w:rsidP="00220294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Turn &amp; Talk about Part IV- teacher monitors progress</w:t>
            </w:r>
          </w:p>
        </w:tc>
        <w:tc>
          <w:tcPr>
            <w:tcW w:w="796" w:type="pct"/>
          </w:tcPr>
          <w:p w14:paraId="4C05CDD9" w14:textId="77777777" w:rsidR="00220294" w:rsidRPr="006444F4" w:rsidRDefault="00220294" w:rsidP="00220294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1A4239C" w14:textId="15B6E90F" w:rsidR="00220294" w:rsidRPr="009E7AA0" w:rsidRDefault="00220294" w:rsidP="00220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does the product property tell us about multiplying exponential expressions? …Quotient Property?  and the Power Property?</w:t>
            </w:r>
          </w:p>
        </w:tc>
      </w:tr>
      <w:tr w:rsidR="005834E8" w:rsidRPr="002F7AA4" w14:paraId="1FB9E9A5" w14:textId="5A0463B3" w:rsidTr="0037292F">
        <w:trPr>
          <w:cantSplit/>
          <w:trHeight w:val="1664"/>
        </w:trPr>
        <w:tc>
          <w:tcPr>
            <w:tcW w:w="245" w:type="pct"/>
            <w:textDirection w:val="btLr"/>
            <w:vAlign w:val="center"/>
          </w:tcPr>
          <w:p w14:paraId="531FDC91" w14:textId="77777777" w:rsidR="005834E8" w:rsidRPr="002F7AA4" w:rsidRDefault="005834E8" w:rsidP="005834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269915BB" w14:textId="77777777" w:rsidR="00E364F5" w:rsidRDefault="00E364F5" w:rsidP="005834E8">
            <w:pPr>
              <w:jc w:val="center"/>
              <w:rPr>
                <w:rFonts w:cstheme="minorHAnsi"/>
                <w:bCs/>
              </w:rPr>
            </w:pPr>
          </w:p>
          <w:p w14:paraId="056E9906" w14:textId="77777777" w:rsidR="00220294" w:rsidRDefault="00220294" w:rsidP="005834E8">
            <w:pPr>
              <w:jc w:val="center"/>
              <w:rPr>
                <w:rFonts w:cstheme="minorHAnsi"/>
                <w:bCs/>
              </w:rPr>
            </w:pPr>
          </w:p>
          <w:p w14:paraId="4DDBEF00" w14:textId="7F702C24" w:rsidR="00220294" w:rsidRPr="00A06971" w:rsidRDefault="00220294" w:rsidP="005834E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PSAT</w:t>
            </w:r>
          </w:p>
        </w:tc>
        <w:tc>
          <w:tcPr>
            <w:tcW w:w="797" w:type="pct"/>
          </w:tcPr>
          <w:p w14:paraId="5726765F" w14:textId="1D98919C" w:rsidR="00E364F5" w:rsidRPr="00A06971" w:rsidRDefault="00E364F5" w:rsidP="005834E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97" w:type="pct"/>
          </w:tcPr>
          <w:p w14:paraId="3461D779" w14:textId="58A3C3BA" w:rsidR="005834E8" w:rsidRPr="00A06971" w:rsidRDefault="005834E8" w:rsidP="00A93133">
            <w:pPr>
              <w:jc w:val="center"/>
              <w:rPr>
                <w:rFonts w:cstheme="minorHAnsi"/>
              </w:rPr>
            </w:pPr>
          </w:p>
        </w:tc>
        <w:tc>
          <w:tcPr>
            <w:tcW w:w="907" w:type="pct"/>
          </w:tcPr>
          <w:p w14:paraId="3CF2D8B6" w14:textId="6B2A8100" w:rsidR="00A93133" w:rsidRPr="00A93133" w:rsidRDefault="00A93133" w:rsidP="00A93133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15" w:type="pct"/>
          </w:tcPr>
          <w:p w14:paraId="0FB78278" w14:textId="14C1D58F" w:rsidR="005834E8" w:rsidRPr="00A06971" w:rsidRDefault="005834E8" w:rsidP="0051701C">
            <w:pPr>
              <w:jc w:val="center"/>
              <w:rPr>
                <w:rFonts w:cstheme="minorHAnsi"/>
              </w:rPr>
            </w:pPr>
          </w:p>
        </w:tc>
        <w:tc>
          <w:tcPr>
            <w:tcW w:w="796" w:type="pct"/>
          </w:tcPr>
          <w:p w14:paraId="7571C176" w14:textId="25179528" w:rsidR="005834E8" w:rsidRPr="00A06971" w:rsidRDefault="005834E8" w:rsidP="009E7AA0">
            <w:pPr>
              <w:jc w:val="center"/>
              <w:rPr>
                <w:rFonts w:cstheme="minorHAnsi"/>
              </w:rPr>
            </w:pPr>
          </w:p>
        </w:tc>
      </w:tr>
      <w:tr w:rsidR="00220294" w:rsidRPr="002F7AA4" w14:paraId="6CAC590F" w14:textId="78277EE5" w:rsidTr="00CE7ADE">
        <w:trPr>
          <w:cantSplit/>
          <w:trHeight w:val="1475"/>
        </w:trPr>
        <w:tc>
          <w:tcPr>
            <w:tcW w:w="245" w:type="pct"/>
            <w:textDirection w:val="btLr"/>
            <w:vAlign w:val="center"/>
          </w:tcPr>
          <w:p w14:paraId="6E5DDD2B" w14:textId="77777777" w:rsidR="00220294" w:rsidRPr="002F7AA4" w:rsidRDefault="00220294" w:rsidP="002202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43" w:type="pct"/>
          </w:tcPr>
          <w:p w14:paraId="12B8940B" w14:textId="77777777" w:rsidR="00220294" w:rsidRDefault="00220294" w:rsidP="00220294">
            <w:pPr>
              <w:jc w:val="center"/>
              <w:rPr>
                <w:rFonts w:cstheme="minorHAnsi"/>
                <w:b/>
                <w:bCs/>
              </w:rPr>
            </w:pPr>
          </w:p>
          <w:p w14:paraId="0562CB0E" w14:textId="4E143526" w:rsidR="00220294" w:rsidRPr="00597692" w:rsidRDefault="00220294" w:rsidP="00220294">
            <w:pPr>
              <w:jc w:val="center"/>
              <w:rPr>
                <w:rFonts w:cstheme="minorHAnsi"/>
                <w:b/>
                <w:bCs/>
              </w:rPr>
            </w:pPr>
            <w:r w:rsidRPr="00E364F5">
              <w:rPr>
                <w:rFonts w:cstheme="minorHAnsi"/>
                <w:bCs/>
              </w:rPr>
              <w:t>Above</w:t>
            </w:r>
          </w:p>
        </w:tc>
        <w:tc>
          <w:tcPr>
            <w:tcW w:w="797" w:type="pct"/>
          </w:tcPr>
          <w:p w14:paraId="7693BB53" w14:textId="77777777" w:rsidR="00220294" w:rsidRDefault="00220294" w:rsidP="00220294">
            <w:pPr>
              <w:jc w:val="center"/>
              <w:rPr>
                <w:rFonts w:cstheme="minorHAnsi"/>
                <w:bCs/>
              </w:rPr>
            </w:pPr>
          </w:p>
          <w:p w14:paraId="79CAD6D9" w14:textId="1C86571D" w:rsidR="00220294" w:rsidRPr="00597692" w:rsidRDefault="00220294" w:rsidP="0022029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Above</w:t>
            </w:r>
          </w:p>
        </w:tc>
        <w:tc>
          <w:tcPr>
            <w:tcW w:w="797" w:type="pct"/>
          </w:tcPr>
          <w:p w14:paraId="68C8C607" w14:textId="77777777" w:rsidR="00220294" w:rsidRDefault="00220294" w:rsidP="00220294">
            <w:pPr>
              <w:jc w:val="center"/>
              <w:rPr>
                <w:rFonts w:cstheme="minorHAnsi"/>
                <w:bCs/>
              </w:rPr>
            </w:pPr>
          </w:p>
          <w:p w14:paraId="7961FA38" w14:textId="77777777" w:rsidR="00220294" w:rsidRDefault="00220294" w:rsidP="0022029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McDougal Littell Practice 8.4 A</w:t>
            </w:r>
          </w:p>
          <w:p w14:paraId="34CE0A41" w14:textId="3EC923F7" w:rsidR="00220294" w:rsidRPr="00693F59" w:rsidRDefault="00220294" w:rsidP="00220294">
            <w:pPr>
              <w:jc w:val="center"/>
            </w:pPr>
            <w:r>
              <w:rPr>
                <w:rFonts w:cstheme="minorHAnsi"/>
                <w:bCs/>
              </w:rPr>
              <w:t>#’s 25 - 30</w:t>
            </w:r>
          </w:p>
        </w:tc>
        <w:tc>
          <w:tcPr>
            <w:tcW w:w="907" w:type="pct"/>
          </w:tcPr>
          <w:p w14:paraId="45758AAE" w14:textId="77777777" w:rsidR="00220294" w:rsidRDefault="00220294" w:rsidP="00220294">
            <w:pPr>
              <w:jc w:val="center"/>
              <w:rPr>
                <w:rFonts w:cstheme="minorHAnsi"/>
                <w:bCs/>
              </w:rPr>
            </w:pPr>
          </w:p>
          <w:p w14:paraId="495607C8" w14:textId="77777777" w:rsidR="00220294" w:rsidRDefault="00220294" w:rsidP="0022029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McDougal Littell </w:t>
            </w:r>
          </w:p>
          <w:p w14:paraId="047563F1" w14:textId="77777777" w:rsidR="00220294" w:rsidRDefault="00220294" w:rsidP="0022029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Practice 8.5A</w:t>
            </w:r>
          </w:p>
          <w:p w14:paraId="62EBF3C5" w14:textId="2687D7B0" w:rsidR="00220294" w:rsidRPr="005834E8" w:rsidRDefault="00220294" w:rsidP="0022029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t>#’s 2 – 24 even with guidance</w:t>
            </w:r>
          </w:p>
        </w:tc>
        <w:tc>
          <w:tcPr>
            <w:tcW w:w="715" w:type="pct"/>
          </w:tcPr>
          <w:p w14:paraId="3CD33885" w14:textId="77777777" w:rsidR="00220294" w:rsidRPr="009E7AA0" w:rsidRDefault="00220294" w:rsidP="00220294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E2C161E" w14:textId="77777777" w:rsidR="00220294" w:rsidRDefault="00220294" w:rsidP="0022029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McDougal Littell Practice 8.5A</w:t>
            </w:r>
          </w:p>
          <w:p w14:paraId="6D98A12B" w14:textId="4C594188" w:rsidR="00220294" w:rsidRPr="00597692" w:rsidRDefault="00220294" w:rsidP="00220294">
            <w:pPr>
              <w:jc w:val="center"/>
              <w:rPr>
                <w:rFonts w:cstheme="minorHAnsi"/>
              </w:rPr>
            </w:pPr>
            <w:r>
              <w:t>odds independently or with a partner</w:t>
            </w:r>
          </w:p>
        </w:tc>
        <w:tc>
          <w:tcPr>
            <w:tcW w:w="796" w:type="pct"/>
          </w:tcPr>
          <w:p w14:paraId="3D2F2136" w14:textId="77777777" w:rsidR="00220294" w:rsidRPr="009E7AA0" w:rsidRDefault="00220294" w:rsidP="00220294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E3C2196" w14:textId="5419EBE8" w:rsidR="00220294" w:rsidRPr="006444F4" w:rsidRDefault="00220294" w:rsidP="00220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does expand mean?  Condense?  What are attributes of these expressions?</w:t>
            </w:r>
          </w:p>
        </w:tc>
      </w:tr>
      <w:tr w:rsidR="00220294" w:rsidRPr="002F7AA4" w14:paraId="5D26DC16" w14:textId="12B09E0B" w:rsidTr="00CE7ADE">
        <w:trPr>
          <w:cantSplit/>
          <w:trHeight w:val="1405"/>
        </w:trPr>
        <w:tc>
          <w:tcPr>
            <w:tcW w:w="245" w:type="pct"/>
            <w:textDirection w:val="btLr"/>
            <w:vAlign w:val="center"/>
          </w:tcPr>
          <w:p w14:paraId="62F27318" w14:textId="77777777" w:rsidR="00220294" w:rsidRPr="002F7AA4" w:rsidRDefault="00220294" w:rsidP="002202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743" w:type="pct"/>
          </w:tcPr>
          <w:p w14:paraId="28E987BF" w14:textId="77777777" w:rsidR="00220294" w:rsidRDefault="00220294" w:rsidP="00220294">
            <w:pPr>
              <w:jc w:val="center"/>
              <w:rPr>
                <w:rFonts w:cstheme="minorHAnsi"/>
                <w:b/>
                <w:bCs/>
              </w:rPr>
            </w:pPr>
          </w:p>
          <w:p w14:paraId="5997CC1D" w14:textId="220965CF" w:rsidR="00220294" w:rsidRPr="00E364F5" w:rsidRDefault="00220294" w:rsidP="0022029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about properties of logarithms</w:t>
            </w:r>
          </w:p>
        </w:tc>
        <w:tc>
          <w:tcPr>
            <w:tcW w:w="797" w:type="pct"/>
          </w:tcPr>
          <w:p w14:paraId="7B8640CD" w14:textId="77777777" w:rsidR="00220294" w:rsidRDefault="00220294" w:rsidP="00220294">
            <w:pPr>
              <w:jc w:val="center"/>
              <w:rPr>
                <w:rFonts w:cstheme="minorHAnsi"/>
                <w:bCs/>
              </w:rPr>
            </w:pPr>
          </w:p>
          <w:p w14:paraId="2AF52BE9" w14:textId="6870EE68" w:rsidR="00220294" w:rsidRPr="00A06971" w:rsidRDefault="00220294" w:rsidP="0022029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use the properties of logarithms to evaluate, expand and condense expressions.</w:t>
            </w:r>
          </w:p>
        </w:tc>
        <w:tc>
          <w:tcPr>
            <w:tcW w:w="797" w:type="pct"/>
          </w:tcPr>
          <w:p w14:paraId="5D9CF4EC" w14:textId="77777777" w:rsidR="00220294" w:rsidRDefault="00220294" w:rsidP="00220294">
            <w:pPr>
              <w:jc w:val="center"/>
              <w:rPr>
                <w:color w:val="FF0000"/>
              </w:rPr>
            </w:pPr>
          </w:p>
          <w:p w14:paraId="110FFD37" w14:textId="00C9ED30" w:rsidR="00220294" w:rsidRPr="00597692" w:rsidRDefault="00220294" w:rsidP="00220294">
            <w:pPr>
              <w:jc w:val="center"/>
              <w:rPr>
                <w:rFonts w:cstheme="minorHAnsi"/>
                <w:bCs/>
              </w:rPr>
            </w:pPr>
            <w:r>
              <w:t>Part I on Practice on Properties of Logarithms</w:t>
            </w:r>
          </w:p>
        </w:tc>
        <w:tc>
          <w:tcPr>
            <w:tcW w:w="907" w:type="pct"/>
          </w:tcPr>
          <w:p w14:paraId="10221430" w14:textId="77777777" w:rsidR="00220294" w:rsidRDefault="00220294" w:rsidP="00220294">
            <w:pPr>
              <w:jc w:val="center"/>
              <w:rPr>
                <w:color w:val="FF0000"/>
              </w:rPr>
            </w:pPr>
          </w:p>
          <w:p w14:paraId="697A91DD" w14:textId="696CDB33" w:rsidR="00220294" w:rsidRDefault="00220294" w:rsidP="00220294">
            <w:pPr>
              <w:jc w:val="center"/>
            </w:pPr>
            <w:r>
              <w:t>Complete Practice on Properties of Logarithms</w:t>
            </w:r>
          </w:p>
          <w:p w14:paraId="6B699379" w14:textId="1E3ACC50" w:rsidR="00220294" w:rsidRPr="00597692" w:rsidRDefault="00220294" w:rsidP="00220294">
            <w:pPr>
              <w:jc w:val="center"/>
            </w:pPr>
            <w:r>
              <w:rPr>
                <w:rFonts w:cstheme="minorHAnsi"/>
                <w:color w:val="FF0000"/>
                <w:sz w:val="20"/>
                <w:szCs w:val="20"/>
              </w:rPr>
              <w:t>*formative</w:t>
            </w:r>
          </w:p>
        </w:tc>
        <w:tc>
          <w:tcPr>
            <w:tcW w:w="715" w:type="pct"/>
          </w:tcPr>
          <w:p w14:paraId="7A8327D0" w14:textId="77777777" w:rsidR="00220294" w:rsidRPr="00220294" w:rsidRDefault="00220294" w:rsidP="00220294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E9F23F" w14:textId="149B4F46" w:rsidR="00220294" w:rsidRPr="00597692" w:rsidRDefault="00220294" w:rsidP="00220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do you know and what do you need to study further?</w:t>
            </w:r>
          </w:p>
        </w:tc>
        <w:tc>
          <w:tcPr>
            <w:tcW w:w="796" w:type="pct"/>
          </w:tcPr>
          <w:p w14:paraId="2F97E392" w14:textId="77777777" w:rsidR="00220294" w:rsidRDefault="00220294" w:rsidP="00220294">
            <w:pPr>
              <w:jc w:val="center"/>
              <w:rPr>
                <w:rFonts w:cstheme="minorHAnsi"/>
              </w:rPr>
            </w:pPr>
          </w:p>
          <w:p w14:paraId="7102230A" w14:textId="77777777" w:rsidR="00220294" w:rsidRDefault="00220294" w:rsidP="00220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 Closing</w:t>
            </w:r>
          </w:p>
          <w:p w14:paraId="1CABC59E" w14:textId="7A073003" w:rsidR="00220294" w:rsidRPr="00597692" w:rsidRDefault="00220294" w:rsidP="00220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(Self-Analysis)</w:t>
            </w:r>
          </w:p>
        </w:tc>
      </w:tr>
    </w:tbl>
    <w:p w14:paraId="59636754" w14:textId="03D12217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AE2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607683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E69A6"/>
    <w:multiLevelType w:val="hybridMultilevel"/>
    <w:tmpl w:val="868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3496"/>
    <w:rsid w:val="00034CDE"/>
    <w:rsid w:val="00062863"/>
    <w:rsid w:val="000761E3"/>
    <w:rsid w:val="00083621"/>
    <w:rsid w:val="000944C8"/>
    <w:rsid w:val="0009592B"/>
    <w:rsid w:val="000B606F"/>
    <w:rsid w:val="000C3BFC"/>
    <w:rsid w:val="000D1806"/>
    <w:rsid w:val="000D2310"/>
    <w:rsid w:val="000E2DE5"/>
    <w:rsid w:val="000E3915"/>
    <w:rsid w:val="000E7D22"/>
    <w:rsid w:val="000F7AE3"/>
    <w:rsid w:val="00107E0D"/>
    <w:rsid w:val="00130CEC"/>
    <w:rsid w:val="0014688A"/>
    <w:rsid w:val="00175AF6"/>
    <w:rsid w:val="00181218"/>
    <w:rsid w:val="00181304"/>
    <w:rsid w:val="00181A75"/>
    <w:rsid w:val="001B59C5"/>
    <w:rsid w:val="001D294A"/>
    <w:rsid w:val="001D3AE2"/>
    <w:rsid w:val="001D65FD"/>
    <w:rsid w:val="00206042"/>
    <w:rsid w:val="00215CCC"/>
    <w:rsid w:val="00220294"/>
    <w:rsid w:val="00251F2D"/>
    <w:rsid w:val="00267443"/>
    <w:rsid w:val="00297A18"/>
    <w:rsid w:val="002A6C5E"/>
    <w:rsid w:val="002C591E"/>
    <w:rsid w:val="002E75F5"/>
    <w:rsid w:val="002F7AA4"/>
    <w:rsid w:val="00340B45"/>
    <w:rsid w:val="00341BDD"/>
    <w:rsid w:val="00366B1B"/>
    <w:rsid w:val="0037292F"/>
    <w:rsid w:val="003802A6"/>
    <w:rsid w:val="00387B03"/>
    <w:rsid w:val="00392709"/>
    <w:rsid w:val="003A7332"/>
    <w:rsid w:val="003C3B0A"/>
    <w:rsid w:val="003C3D9D"/>
    <w:rsid w:val="003D1B06"/>
    <w:rsid w:val="003E4EBB"/>
    <w:rsid w:val="0040477A"/>
    <w:rsid w:val="00406274"/>
    <w:rsid w:val="004332F5"/>
    <w:rsid w:val="00471415"/>
    <w:rsid w:val="00490A44"/>
    <w:rsid w:val="004F108B"/>
    <w:rsid w:val="00506778"/>
    <w:rsid w:val="0051701C"/>
    <w:rsid w:val="0051739B"/>
    <w:rsid w:val="00522EEE"/>
    <w:rsid w:val="005439B6"/>
    <w:rsid w:val="0057295B"/>
    <w:rsid w:val="0057469E"/>
    <w:rsid w:val="005834E8"/>
    <w:rsid w:val="00597692"/>
    <w:rsid w:val="005D30B4"/>
    <w:rsid w:val="005D773F"/>
    <w:rsid w:val="006040E7"/>
    <w:rsid w:val="00621705"/>
    <w:rsid w:val="006444F4"/>
    <w:rsid w:val="00693F59"/>
    <w:rsid w:val="006A4292"/>
    <w:rsid w:val="006C21FF"/>
    <w:rsid w:val="006E2C7D"/>
    <w:rsid w:val="006F1C37"/>
    <w:rsid w:val="006F3554"/>
    <w:rsid w:val="006F3DB7"/>
    <w:rsid w:val="006F5D3B"/>
    <w:rsid w:val="007316CC"/>
    <w:rsid w:val="00736BAE"/>
    <w:rsid w:val="00737D3A"/>
    <w:rsid w:val="00747BB8"/>
    <w:rsid w:val="0077246A"/>
    <w:rsid w:val="00783EB6"/>
    <w:rsid w:val="00794CD1"/>
    <w:rsid w:val="00795028"/>
    <w:rsid w:val="00796171"/>
    <w:rsid w:val="007A6563"/>
    <w:rsid w:val="007B65E1"/>
    <w:rsid w:val="00802F74"/>
    <w:rsid w:val="00825C2A"/>
    <w:rsid w:val="00854267"/>
    <w:rsid w:val="00863D75"/>
    <w:rsid w:val="008672C1"/>
    <w:rsid w:val="00887F3E"/>
    <w:rsid w:val="00895563"/>
    <w:rsid w:val="008956C9"/>
    <w:rsid w:val="008A72F6"/>
    <w:rsid w:val="008B559D"/>
    <w:rsid w:val="008D13C4"/>
    <w:rsid w:val="008D7AF7"/>
    <w:rsid w:val="008E2890"/>
    <w:rsid w:val="008E558A"/>
    <w:rsid w:val="00927CE6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E2E18"/>
    <w:rsid w:val="009E5771"/>
    <w:rsid w:val="009E7AA0"/>
    <w:rsid w:val="009F1050"/>
    <w:rsid w:val="00A06971"/>
    <w:rsid w:val="00A35A04"/>
    <w:rsid w:val="00A45648"/>
    <w:rsid w:val="00A51262"/>
    <w:rsid w:val="00A93133"/>
    <w:rsid w:val="00AB2232"/>
    <w:rsid w:val="00AB2328"/>
    <w:rsid w:val="00AB6688"/>
    <w:rsid w:val="00AE1F4B"/>
    <w:rsid w:val="00B20738"/>
    <w:rsid w:val="00B2372E"/>
    <w:rsid w:val="00B40388"/>
    <w:rsid w:val="00B464E3"/>
    <w:rsid w:val="00B538A1"/>
    <w:rsid w:val="00B64D5E"/>
    <w:rsid w:val="00B7037D"/>
    <w:rsid w:val="00B76182"/>
    <w:rsid w:val="00B91D4A"/>
    <w:rsid w:val="00BE075F"/>
    <w:rsid w:val="00BE47A5"/>
    <w:rsid w:val="00BE5AE5"/>
    <w:rsid w:val="00C00A7A"/>
    <w:rsid w:val="00C03CE8"/>
    <w:rsid w:val="00C13587"/>
    <w:rsid w:val="00C51E6B"/>
    <w:rsid w:val="00C56468"/>
    <w:rsid w:val="00C64DF2"/>
    <w:rsid w:val="00CA5F88"/>
    <w:rsid w:val="00CB130F"/>
    <w:rsid w:val="00CB5627"/>
    <w:rsid w:val="00CD09F2"/>
    <w:rsid w:val="00CE3880"/>
    <w:rsid w:val="00CE7ADE"/>
    <w:rsid w:val="00D04E6C"/>
    <w:rsid w:val="00D0778A"/>
    <w:rsid w:val="00D12BD3"/>
    <w:rsid w:val="00D16A48"/>
    <w:rsid w:val="00D36DD4"/>
    <w:rsid w:val="00D37C04"/>
    <w:rsid w:val="00D4775D"/>
    <w:rsid w:val="00D57160"/>
    <w:rsid w:val="00D804A5"/>
    <w:rsid w:val="00DA45D5"/>
    <w:rsid w:val="00DA4ECD"/>
    <w:rsid w:val="00DC3AC3"/>
    <w:rsid w:val="00DE28ED"/>
    <w:rsid w:val="00DF0600"/>
    <w:rsid w:val="00DF4D76"/>
    <w:rsid w:val="00E064DE"/>
    <w:rsid w:val="00E364F5"/>
    <w:rsid w:val="00E47E1D"/>
    <w:rsid w:val="00E86032"/>
    <w:rsid w:val="00EC7C1A"/>
    <w:rsid w:val="00F27920"/>
    <w:rsid w:val="00F3263B"/>
    <w:rsid w:val="00F33A9B"/>
    <w:rsid w:val="00F85AA9"/>
    <w:rsid w:val="00FA7C4E"/>
    <w:rsid w:val="00FB5AA8"/>
    <w:rsid w:val="00FE17F3"/>
    <w:rsid w:val="00FF3404"/>
    <w:rsid w:val="00FF3B12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6" ma:contentTypeDescription="Create a new document." ma:contentTypeScope="" ma:versionID="2af78d9c48a8df3a805d83e5d84de45f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008f6e5a0bb80607d23a5fbc36623cf8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E9E01-E838-4122-81E1-FE425A258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ee2335c7-1982-4704-bb82-06d037e0a04f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4aa08462-8b6e-45f4-a16f-6dc2a0fd03b6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C8F85-7EEA-4231-B4A6-E5FBC61D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2024-10-22T15:25:00Z</cp:lastPrinted>
  <dcterms:created xsi:type="dcterms:W3CDTF">2025-10-16T12:11:00Z</dcterms:created>
  <dcterms:modified xsi:type="dcterms:W3CDTF">2025-10-16T12:11:00Z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